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41ECC" w14:textId="77777777" w:rsidR="006202FE" w:rsidRPr="006202FE" w:rsidRDefault="006202FE" w:rsidP="006202FE">
      <w:pPr>
        <w:shd w:val="clear" w:color="auto" w:fill="FFFFFF"/>
        <w:spacing w:after="150" w:line="240" w:lineRule="auto"/>
        <w:outlineLvl w:val="1"/>
        <w:rPr>
          <w:rFonts w:ascii="Fira Sans" w:eastAsia="Times New Roman" w:hAnsi="Fira Sans" w:cs="Times New Roman"/>
          <w:color w:val="0F5F91"/>
          <w:kern w:val="0"/>
          <w:sz w:val="36"/>
          <w:szCs w:val="36"/>
          <w:lang w:eastAsia="cs-CZ"/>
          <w14:ligatures w14:val="none"/>
        </w:rPr>
      </w:pPr>
      <w:r w:rsidRPr="006202FE">
        <w:rPr>
          <w:rFonts w:ascii="Fira Sans" w:eastAsia="Times New Roman" w:hAnsi="Fira Sans" w:cs="Times New Roman"/>
          <w:color w:val="0F5F91"/>
          <w:kern w:val="0"/>
          <w:sz w:val="36"/>
          <w:szCs w:val="36"/>
          <w:lang w:eastAsia="cs-CZ"/>
          <w14:ligatures w14:val="none"/>
        </w:rPr>
        <w:t>Žádost- UPLACENI.CZ</w:t>
      </w:r>
    </w:p>
    <w:p w14:paraId="7E6E577D" w14:textId="77777777" w:rsidR="006202FE" w:rsidRPr="006202FE" w:rsidRDefault="006202FE" w:rsidP="006202FE">
      <w:pPr>
        <w:shd w:val="clear" w:color="auto" w:fill="FFFFFF"/>
        <w:spacing w:before="120" w:after="0" w:line="383" w:lineRule="atLeast"/>
        <w:rPr>
          <w:rFonts w:ascii="Arial" w:eastAsia="Times New Roman" w:hAnsi="Arial" w:cs="Times New Roman"/>
          <w:color w:val="272727"/>
          <w:kern w:val="0"/>
          <w:lang w:eastAsia="cs-CZ"/>
          <w14:ligatures w14:val="none"/>
        </w:rPr>
      </w:pPr>
      <w:r w:rsidRPr="006202FE">
        <w:rPr>
          <w:rFonts w:ascii="Arial" w:eastAsia="Times New Roman" w:hAnsi="Arial" w:cs="Times New Roman"/>
          <w:color w:val="272727"/>
          <w:kern w:val="0"/>
          <w:lang w:eastAsia="cs-CZ"/>
          <w14:ligatures w14:val="none"/>
        </w:rPr>
        <w:t xml:space="preserve">Obec Hořešovičky obdržela žádost od spolku UPLACENI.CZ o poskytnutí informace, zda  společnost DOMISTAV HK s.r.o. a </w:t>
      </w:r>
      <w:proofErr w:type="spellStart"/>
      <w:r w:rsidRPr="006202FE">
        <w:rPr>
          <w:rFonts w:ascii="Arial" w:eastAsia="Times New Roman" w:hAnsi="Arial" w:cs="Times New Roman"/>
          <w:color w:val="272727"/>
          <w:kern w:val="0"/>
          <w:lang w:eastAsia="cs-CZ"/>
          <w14:ligatures w14:val="none"/>
        </w:rPr>
        <w:t>Domistav</w:t>
      </w:r>
      <w:proofErr w:type="spellEnd"/>
      <w:r w:rsidRPr="006202FE">
        <w:rPr>
          <w:rFonts w:ascii="Arial" w:eastAsia="Times New Roman" w:hAnsi="Arial" w:cs="Times New Roman"/>
          <w:color w:val="272727"/>
          <w:kern w:val="0"/>
          <w:lang w:eastAsia="cs-CZ"/>
          <w14:ligatures w14:val="none"/>
        </w:rPr>
        <w:t xml:space="preserve"> CZ a.s. neposkytla nabídku veřejných zakázek.</w:t>
      </w:r>
    </w:p>
    <w:p w14:paraId="6A1F5F60" w14:textId="77777777" w:rsidR="006202FE" w:rsidRPr="006202FE" w:rsidRDefault="006202FE" w:rsidP="006202FE">
      <w:pPr>
        <w:shd w:val="clear" w:color="auto" w:fill="FFFFFF"/>
        <w:spacing w:before="120" w:line="383" w:lineRule="atLeast"/>
        <w:rPr>
          <w:rFonts w:ascii="Arial" w:eastAsia="Times New Roman" w:hAnsi="Arial" w:cs="Times New Roman"/>
          <w:color w:val="272727"/>
          <w:kern w:val="0"/>
          <w:lang w:eastAsia="cs-CZ"/>
          <w14:ligatures w14:val="none"/>
        </w:rPr>
      </w:pPr>
      <w:r w:rsidRPr="006202FE">
        <w:rPr>
          <w:rFonts w:ascii="Arial" w:eastAsia="Times New Roman" w:hAnsi="Arial" w:cs="Times New Roman"/>
          <w:color w:val="272727"/>
          <w:kern w:val="0"/>
          <w:lang w:eastAsia="cs-CZ"/>
          <w14:ligatures w14:val="none"/>
        </w:rPr>
        <w:t>Spolku bylo odpovězeno elektronickou formou pomocí datové zprávy.</w:t>
      </w:r>
    </w:p>
    <w:p w14:paraId="4B0B2E6B" w14:textId="77777777" w:rsidR="006202FE" w:rsidRDefault="006202FE"/>
    <w:sectPr w:rsidR="0062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FE"/>
    <w:rsid w:val="006202FE"/>
    <w:rsid w:val="00DE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1B19"/>
  <w15:chartTrackingRefBased/>
  <w15:docId w15:val="{BB16952F-9B30-40BC-B5F8-65FDD7DA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0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0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0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0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0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0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0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0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0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02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2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02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02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02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02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0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0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0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0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0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02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02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02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0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02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0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4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8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221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2024-10-09T11:23:00Z</dcterms:created>
  <dcterms:modified xsi:type="dcterms:W3CDTF">2024-10-09T11:23:00Z</dcterms:modified>
</cp:coreProperties>
</file>